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C9" w:rsidRPr="006D32C9" w:rsidRDefault="006D32C9" w:rsidP="006D32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D32C9">
        <w:rPr>
          <w:b/>
          <w:bCs/>
          <w:sz w:val="28"/>
          <w:szCs w:val="28"/>
        </w:rPr>
        <w:t>Беседа: Что такое «терроризм»?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При работе по направлению антитеррористической безопасности педагоги знакомят воспитанников с простейшими проявлениями терроризма и вырабатывают у них правила поведения в возможных ситуациях, </w:t>
      </w:r>
      <w:proofErr w:type="gramStart"/>
      <w:r w:rsidRPr="006D32C9">
        <w:rPr>
          <w:sz w:val="28"/>
          <w:szCs w:val="28"/>
        </w:rPr>
        <w:t xml:space="preserve">проводят </w:t>
      </w:r>
      <w:r w:rsidRPr="006D32C9">
        <w:rPr>
          <w:sz w:val="28"/>
          <w:szCs w:val="28"/>
        </w:rPr>
        <w:t xml:space="preserve"> </w:t>
      </w:r>
      <w:r w:rsidRPr="006D32C9">
        <w:rPr>
          <w:sz w:val="28"/>
          <w:szCs w:val="28"/>
        </w:rPr>
        <w:t>беседы</w:t>
      </w:r>
      <w:proofErr w:type="gramEnd"/>
      <w:r w:rsidRPr="006D32C9">
        <w:rPr>
          <w:sz w:val="28"/>
          <w:szCs w:val="28"/>
        </w:rPr>
        <w:t xml:space="preserve"> посвященные антитеррору. Знакомство воспитанников с террористическими актами и правилами безопасного поведения педагоги могут проводить в форме бесед, обыгрывать и обсуждать различные ситуации, проводить разъяснительную  </w:t>
      </w:r>
      <w:r w:rsidRPr="006D32C9">
        <w:rPr>
          <w:sz w:val="28"/>
          <w:szCs w:val="28"/>
        </w:rPr>
        <w:t xml:space="preserve"> </w:t>
      </w:r>
      <w:r w:rsidRPr="006D32C9">
        <w:rPr>
          <w:sz w:val="28"/>
          <w:szCs w:val="28"/>
        </w:rPr>
        <w:t>работу и с родителями (перед длительными каникулами) в форме индивидуальных бесед, раздачи</w:t>
      </w:r>
      <w:r w:rsidRPr="006D32C9">
        <w:rPr>
          <w:sz w:val="28"/>
          <w:szCs w:val="28"/>
        </w:rPr>
        <w:t xml:space="preserve"> </w:t>
      </w:r>
      <w:r w:rsidRPr="006D32C9">
        <w:rPr>
          <w:sz w:val="28"/>
          <w:szCs w:val="28"/>
        </w:rPr>
        <w:t>  памяток и листовок и др.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b/>
          <w:bCs/>
          <w:sz w:val="28"/>
          <w:szCs w:val="28"/>
        </w:rPr>
        <w:t>Цель: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1) Дать определение понятию «терроризм», «террорист».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2) Определить правила поведения при угрозе террористических актов.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b/>
          <w:bCs/>
          <w:sz w:val="28"/>
          <w:szCs w:val="28"/>
        </w:rPr>
        <w:t>Ход занятия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1. Орг. этап.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2. Основная часть.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 xml:space="preserve">- Что же такое «терроризм </w:t>
      </w:r>
      <w:proofErr w:type="spellStart"/>
      <w:r w:rsidRPr="006D32C9">
        <w:rPr>
          <w:sz w:val="28"/>
          <w:szCs w:val="28"/>
        </w:rPr>
        <w:t>Терроризм</w:t>
      </w:r>
      <w:proofErr w:type="spellEnd"/>
      <w:r w:rsidRPr="006D32C9">
        <w:rPr>
          <w:sz w:val="28"/>
          <w:szCs w:val="28"/>
        </w:rPr>
        <w:t xml:space="preserve"> – это совершение взрыва, поджога или </w:t>
      </w:r>
      <w:proofErr w:type="gramStart"/>
      <w:r w:rsidRPr="006D32C9">
        <w:rPr>
          <w:sz w:val="28"/>
          <w:szCs w:val="28"/>
        </w:rPr>
        <w:t>иных</w:t>
      </w:r>
      <w:r w:rsidRPr="006D32C9">
        <w:rPr>
          <w:sz w:val="28"/>
          <w:szCs w:val="28"/>
        </w:rPr>
        <w:t xml:space="preserve"> </w:t>
      </w:r>
      <w:r w:rsidRPr="006D32C9">
        <w:rPr>
          <w:sz w:val="28"/>
          <w:szCs w:val="28"/>
        </w:rPr>
        <w:t xml:space="preserve"> действий</w:t>
      </w:r>
      <w:proofErr w:type="gramEnd"/>
      <w:r w:rsidRPr="006D32C9">
        <w:rPr>
          <w:sz w:val="28"/>
          <w:szCs w:val="28"/>
        </w:rPr>
        <w:t xml:space="preserve">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-Ребята, давайте познакомимся с некоторыми правилами антитеррористической безопасности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-К террористическому акту невозможно подготовиться заранее, поэтому следует всегда быть бдительным. Главное правило: избегайте без необходимости посещения регионов, городов, мест и мероприятий, которые могут привлечь внимание террористов. Как правило, это:</w:t>
      </w:r>
    </w:p>
    <w:p w:rsidR="006D32C9" w:rsidRPr="006D32C9" w:rsidRDefault="006D32C9" w:rsidP="006D32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места массовых скоплений людей;</w:t>
      </w:r>
    </w:p>
    <w:p w:rsidR="006D32C9" w:rsidRPr="006D32C9" w:rsidRDefault="006D32C9" w:rsidP="006D32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многолюдные мероприятия с тысячами участников;</w:t>
      </w:r>
    </w:p>
    <w:p w:rsidR="006D32C9" w:rsidRPr="006D32C9" w:rsidRDefault="006D32C9" w:rsidP="006D32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популярные развлекательные заведения;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Рекомендации: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 xml:space="preserve">обращайте внимание на подозрительных людей, предметы, на любые подозрительные мелочи. Сообщайте обо </w:t>
      </w:r>
      <w:bookmarkStart w:id="0" w:name="_GoBack"/>
      <w:bookmarkEnd w:id="0"/>
      <w:r w:rsidRPr="006D32C9">
        <w:rPr>
          <w:sz w:val="28"/>
          <w:szCs w:val="28"/>
        </w:rPr>
        <w:t>всем подозрительном сотрудникам правоохранительных органов;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никогда не принимайте от незнакомцев пакеты и сумки, не оставляйте свой багаж без присмотра;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необходимо назначить место встречи, где вы сможете встретиться с членами вашей семьи в экстренной ситуации;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в случае эвакуации, возьмите с собой набор предметов первой необходимости и документы;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lastRenderedPageBreak/>
        <w:t>всегда узнавайте, где находятся резервные выходы из помещения;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6D32C9" w:rsidRPr="006D32C9" w:rsidRDefault="006D32C9" w:rsidP="006D32C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старайтесь не поддаваться панике, что бы ни произошло.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-Сейчас мы сыграем с вами в игру «Если бы…». Я буду описывать ситуацию, а вы мне предлагать выход из нее.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Если бы в садик </w:t>
      </w:r>
      <w:r w:rsidRPr="006D32C9">
        <w:rPr>
          <w:sz w:val="28"/>
          <w:szCs w:val="28"/>
        </w:rPr>
        <w:t>позвонили и предупредили о том, что здание шк</w:t>
      </w:r>
      <w:r>
        <w:rPr>
          <w:sz w:val="28"/>
          <w:szCs w:val="28"/>
        </w:rPr>
        <w:t>олы заминировано. Ваши действия.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-Давайте определим правила поведения в случае угрозы террористического акта.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1. Помните – ваша цель остаться в живых. 2. Не трогайте, не вскрывайте, не передвигайте обнаруженные подозрительные предметы, так это может привести к взрыву. 3. Сообщите взрослым или в милицию по телефону 02. 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Предлагаю нарисовать каждому рисунок на тему «Нет терроризму», но вначале давайте рассмотрим несколько иллюстраций на эту тему.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Физкультминутка</w:t>
      </w:r>
      <w:r w:rsidRPr="006D32C9">
        <w:rPr>
          <w:sz w:val="28"/>
          <w:szCs w:val="28"/>
        </w:rPr>
        <w:br/>
        <w:t>Вновь у нас физкультминутка,</w:t>
      </w:r>
      <w:r w:rsidRPr="006D32C9">
        <w:rPr>
          <w:sz w:val="28"/>
          <w:szCs w:val="28"/>
        </w:rPr>
        <w:br/>
        <w:t>Наклонились, ну-ка, ну-ка!</w:t>
      </w:r>
      <w:r w:rsidRPr="006D32C9">
        <w:rPr>
          <w:sz w:val="28"/>
          <w:szCs w:val="28"/>
        </w:rPr>
        <w:br/>
        <w:t>Распрямились, потянулись,</w:t>
      </w:r>
      <w:r w:rsidRPr="006D32C9">
        <w:rPr>
          <w:sz w:val="28"/>
          <w:szCs w:val="28"/>
        </w:rPr>
        <w:br/>
        <w:t>А теперь назад прогнулись. </w:t>
      </w:r>
      <w:r w:rsidRPr="006D32C9">
        <w:rPr>
          <w:sz w:val="28"/>
          <w:szCs w:val="28"/>
        </w:rPr>
        <w:br/>
        <w:t>Разминаем руки, плечи,</w:t>
      </w:r>
      <w:r w:rsidRPr="006D32C9">
        <w:rPr>
          <w:sz w:val="28"/>
          <w:szCs w:val="28"/>
        </w:rPr>
        <w:br/>
        <w:t>Чтоб сидеть нам было легче,</w:t>
      </w:r>
      <w:r w:rsidRPr="006D32C9">
        <w:rPr>
          <w:sz w:val="28"/>
          <w:szCs w:val="28"/>
        </w:rPr>
        <w:br/>
        <w:t>Чтоб красиво рисовать</w:t>
      </w:r>
      <w:r w:rsidRPr="006D32C9">
        <w:rPr>
          <w:sz w:val="28"/>
          <w:szCs w:val="28"/>
        </w:rPr>
        <w:br/>
        <w:t>И совсем не уставать.</w:t>
      </w:r>
      <w:r w:rsidRPr="006D32C9">
        <w:rPr>
          <w:sz w:val="28"/>
          <w:szCs w:val="28"/>
        </w:rPr>
        <w:br/>
        <w:t>Голова устала тоже.</w:t>
      </w:r>
      <w:r w:rsidRPr="006D32C9">
        <w:rPr>
          <w:sz w:val="28"/>
          <w:szCs w:val="28"/>
        </w:rPr>
        <w:br/>
        <w:t>Так давайте ей поможем!</w:t>
      </w:r>
      <w:r w:rsidRPr="006D32C9">
        <w:rPr>
          <w:sz w:val="28"/>
          <w:szCs w:val="28"/>
        </w:rPr>
        <w:br/>
        <w:t>Вправо-влево, раз и два.</w:t>
      </w:r>
      <w:r w:rsidRPr="006D32C9">
        <w:rPr>
          <w:sz w:val="28"/>
          <w:szCs w:val="28"/>
        </w:rPr>
        <w:br/>
        <w:t>Думай, думай, голова.</w:t>
      </w:r>
      <w:r w:rsidRPr="006D32C9">
        <w:rPr>
          <w:sz w:val="28"/>
          <w:szCs w:val="28"/>
        </w:rPr>
        <w:br/>
        <w:t>Хоть зарядка коротка,</w:t>
      </w:r>
      <w:r w:rsidRPr="006D32C9">
        <w:rPr>
          <w:sz w:val="28"/>
          <w:szCs w:val="28"/>
        </w:rPr>
        <w:br/>
        <w:t>Отдохнули мы слегка.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3. Практическая работа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>4.Выставка рисунков на тему «Нет терроризму»</w:t>
      </w:r>
    </w:p>
    <w:p w:rsid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t xml:space="preserve">5.Итог занятия. </w:t>
      </w:r>
    </w:p>
    <w:p w:rsidR="006D32C9" w:rsidRPr="006D32C9" w:rsidRDefault="006D32C9" w:rsidP="006D32C9">
      <w:pPr>
        <w:pStyle w:val="a3"/>
        <w:spacing w:before="0" w:beforeAutospacing="0" w:after="0" w:afterAutospacing="0"/>
        <w:rPr>
          <w:sz w:val="28"/>
          <w:szCs w:val="28"/>
        </w:rPr>
      </w:pPr>
      <w:r w:rsidRPr="006D32C9">
        <w:rPr>
          <w:sz w:val="28"/>
          <w:szCs w:val="28"/>
        </w:rPr>
        <w:lastRenderedPageBreak/>
        <w:t xml:space="preserve">Бояться терроризма нельзя, потому что жизнь </w:t>
      </w:r>
      <w:proofErr w:type="gramStart"/>
      <w:r w:rsidRPr="006D32C9">
        <w:rPr>
          <w:sz w:val="28"/>
          <w:szCs w:val="28"/>
        </w:rPr>
        <w:t>под страхам</w:t>
      </w:r>
      <w:proofErr w:type="gramEnd"/>
      <w:r w:rsidRPr="006D32C9">
        <w:rPr>
          <w:sz w:val="28"/>
          <w:szCs w:val="28"/>
        </w:rPr>
        <w:t xml:space="preserve"> очень тяжела и именно этого добиваются террористы, но нужно быть в любой ситуации бдительными и осторожными. Все мирное население планеты надеется, что когда-нибудь это закончиться и слово «терроризм» исчезнет из словаря навсегда.</w:t>
      </w:r>
    </w:p>
    <w:p w:rsidR="00DC3338" w:rsidRPr="006D32C9" w:rsidRDefault="00DC3338" w:rsidP="006D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3338" w:rsidRPr="006D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32A"/>
    <w:multiLevelType w:val="multilevel"/>
    <w:tmpl w:val="98CE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826B4"/>
    <w:multiLevelType w:val="multilevel"/>
    <w:tmpl w:val="08CC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C9"/>
    <w:rsid w:val="006D32C9"/>
    <w:rsid w:val="00D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91CE"/>
  <w15:chartTrackingRefBased/>
  <w15:docId w15:val="{881430D8-9478-4083-BB11-06303A4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2020-09-21T10:19:00Z</dcterms:created>
  <dcterms:modified xsi:type="dcterms:W3CDTF">2020-09-21T10:25:00Z</dcterms:modified>
</cp:coreProperties>
</file>