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253" w:rsidRPr="00943573" w:rsidRDefault="00AC2253" w:rsidP="00AC2253">
      <w:pPr>
        <w:spacing w:after="0" w:line="240" w:lineRule="auto"/>
        <w:jc w:val="center"/>
        <w:rPr>
          <w:rFonts w:ascii="Times New Roman" w:hAnsi="Times New Roman" w:cs="Times New Roman"/>
          <w:b/>
          <w:i/>
          <w:sz w:val="32"/>
          <w:szCs w:val="32"/>
        </w:rPr>
      </w:pPr>
      <w:r w:rsidRPr="00943573">
        <w:rPr>
          <w:rFonts w:ascii="Times New Roman" w:hAnsi="Times New Roman" w:cs="Times New Roman"/>
          <w:b/>
          <w:i/>
          <w:sz w:val="32"/>
          <w:szCs w:val="32"/>
        </w:rPr>
        <w:t>Консультация для родителей</w:t>
      </w:r>
    </w:p>
    <w:p w:rsidR="00AC2253" w:rsidRPr="00943573" w:rsidRDefault="00AC2253" w:rsidP="00943573">
      <w:pPr>
        <w:spacing w:after="0" w:line="240" w:lineRule="auto"/>
        <w:ind w:right="-108"/>
        <w:jc w:val="center"/>
        <w:rPr>
          <w:rFonts w:ascii="Times New Roman" w:hAnsi="Times New Roman"/>
          <w:b/>
          <w:sz w:val="32"/>
          <w:szCs w:val="32"/>
        </w:rPr>
      </w:pPr>
      <w:r w:rsidRPr="00943573">
        <w:rPr>
          <w:rFonts w:ascii="Times New Roman" w:hAnsi="Times New Roman"/>
          <w:b/>
          <w:sz w:val="32"/>
          <w:szCs w:val="32"/>
        </w:rPr>
        <w:t>«Три основных способа познания окружающего мира»</w:t>
      </w:r>
    </w:p>
    <w:p w:rsidR="00AC2253" w:rsidRPr="00AC2253" w:rsidRDefault="00AC2253" w:rsidP="00943573">
      <w:pPr>
        <w:spacing w:after="0" w:line="240" w:lineRule="auto"/>
        <w:rPr>
          <w:rFonts w:ascii="Times New Roman" w:hAnsi="Times New Roman" w:cs="Times New Roman"/>
          <w:b/>
          <w:sz w:val="32"/>
          <w:szCs w:val="32"/>
        </w:rPr>
      </w:pP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Какой способ познания у вас, у родителей? Вы скоро убедитесь, что свойственный вам способ познания может существенно повлиять на коммуникабельность вашего ребенка и его успехи в школе, а также в значительной степени определяют вашу способы ость помочь своему ребенку в познании окружающего мира. Хорошо, если способы познания кого-то из родителей и ребенка совпадают. В этом случае мать или отец, вспоминая юные годы, могут адекватно и реалистично реагировать на поведение ребенка в коллективе и его способы познания. Однако, для всестороннего и сбалансированного развития ребенка, которое ему так пригодится в будущем, необходимо привить навыки, свойственные всем способам познания. Чтобы справиться с этой задачей, родителям, так же как и их ребенку, придется обратиться к чуждым им способам познания. </w:t>
      </w: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А что если способы познания матери или отца не совпадают со способом познания их ребенка? Вероятней всего, в процессе воспитания они столкнутся с еще </w:t>
      </w:r>
      <w:proofErr w:type="gramStart"/>
      <w:r w:rsidRPr="00943573">
        <w:rPr>
          <w:rFonts w:ascii="Times New Roman" w:hAnsi="Times New Roman" w:cs="Times New Roman"/>
          <w:sz w:val="28"/>
          <w:szCs w:val="28"/>
        </w:rPr>
        <w:t>большими трудностями, обусловленными простим фактом врожденные способности одного человека могут</w:t>
      </w:r>
      <w:proofErr w:type="gramEnd"/>
      <w:r w:rsidRPr="00943573">
        <w:rPr>
          <w:rFonts w:ascii="Times New Roman" w:hAnsi="Times New Roman" w:cs="Times New Roman"/>
          <w:sz w:val="28"/>
          <w:szCs w:val="28"/>
        </w:rPr>
        <w:t xml:space="preserve"> сказаться врожденными недостатками другого. В таком случае только терпение и самодисциплина научат вас понимать ребенка и помогать ему. </w:t>
      </w:r>
    </w:p>
    <w:p w:rsidR="00AC2253" w:rsidRPr="00943573" w:rsidRDefault="00AC2253" w:rsidP="00AC2253">
      <w:pPr>
        <w:tabs>
          <w:tab w:val="left" w:pos="284"/>
        </w:tabs>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Способы познания родителей играют важную роль, ведь по ним можно судить, какие именно раздражители выбираются для ребенка. Когда взрослые помнят об этом, им легче понять проблемы своих детей. Некоторые родители довольно часто говорят, что испытывали трудности в тех же областях знаний, что и их дети: "Мне тоже с трудом давалась математика, ничего не мог запомнить. Стыдно признаться, но я даже в старших классах считал на пальцах". Или от родителей, у которых ребёнок с плохими навыками чтения можно слышать: "Я понимаю свою дочь. Я тоже не знаю, как произносится половина слов. Так что сама помочь ей не могу!". </w:t>
      </w: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Вспомните, как часто вы думаете: "Господи, она вылитая мать (дедушка, или тетя)!" когда видите безуспешные попытки ребенка устоять на коньках, или когда не можете оторвать его от книги, или когда слышите, с какой яростью она барабанит по клавишам своими непослушными пальцами. На самом деле, подобные сравнения приходят вам в голову далеко не случайно. Они говорят о том, что у детей существует и проявляется способ познания! Таким образом, вы и ваш ребенок можете отдавать предпочтение одному и тому же способу познания, а значит, соответствовать друг другу, как соответствуют отдельные кусочки </w:t>
      </w:r>
      <w:proofErr w:type="spellStart"/>
      <w:r w:rsidRPr="00943573">
        <w:rPr>
          <w:rFonts w:ascii="Times New Roman" w:hAnsi="Times New Roman" w:cs="Times New Roman"/>
          <w:sz w:val="28"/>
          <w:szCs w:val="28"/>
        </w:rPr>
        <w:t>пазла</w:t>
      </w:r>
      <w:proofErr w:type="spellEnd"/>
      <w:r w:rsidRPr="00943573">
        <w:rPr>
          <w:rFonts w:ascii="Times New Roman" w:hAnsi="Times New Roman" w:cs="Times New Roman"/>
          <w:sz w:val="28"/>
          <w:szCs w:val="28"/>
        </w:rPr>
        <w:t xml:space="preserve"> (головоломки). Но с </w:t>
      </w:r>
      <w:proofErr w:type="gramStart"/>
      <w:r w:rsidRPr="00943573">
        <w:rPr>
          <w:rFonts w:ascii="Times New Roman" w:hAnsi="Times New Roman" w:cs="Times New Roman"/>
          <w:sz w:val="28"/>
          <w:szCs w:val="28"/>
        </w:rPr>
        <w:t>той</w:t>
      </w:r>
      <w:proofErr w:type="gramEnd"/>
      <w:r w:rsidRPr="00943573">
        <w:rPr>
          <w:rFonts w:ascii="Times New Roman" w:hAnsi="Times New Roman" w:cs="Times New Roman"/>
          <w:sz w:val="28"/>
          <w:szCs w:val="28"/>
        </w:rPr>
        <w:t xml:space="preserve"> же вероятностью, ваши способы познания могут не совпадать, и у ребенка будет больше сходства с кем-нибудь из ближайших родственников. Несоответствия способов познания особенно часто проявляются в семьях, воспитывающих чужого ребенка, так как здесь исключено влияние генетического кода и выбор носит случайный характер. </w:t>
      </w: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lastRenderedPageBreak/>
        <w:t xml:space="preserve">    У вас и у вашего ребенка могут совпасть, а могут и не совпасть сенсорные предпочтения, но совершенно очевидно, что они будут оказывать влияние на все стороны его жизни, начиная с поведения в обществе и кончая выбором увлечений и способностью преодолевать жизненные трудности. Сенсорные предпочтения могут повлиять и на взаимоотношения в семье, поскольку общение между ее членами происходит в соответствии с их способами познания. Свой собственный способ познания, а также способ познания ребенка вы определите при помощи блиц тестов, а затем, что очень важно, узнаете, как можно усовершенствовать врожденные и развить новые способности к познанию у ребенка. </w:t>
      </w:r>
    </w:p>
    <w:p w:rsidR="00AC2253" w:rsidRPr="00943573" w:rsidRDefault="00AC2253" w:rsidP="00AC2253">
      <w:pPr>
        <w:spacing w:after="0" w:line="240" w:lineRule="auto"/>
        <w:jc w:val="both"/>
        <w:rPr>
          <w:rFonts w:ascii="Times New Roman" w:hAnsi="Times New Roman" w:cs="Times New Roman"/>
          <w:sz w:val="28"/>
          <w:szCs w:val="28"/>
        </w:rPr>
      </w:pPr>
    </w:p>
    <w:p w:rsidR="00AC2253" w:rsidRPr="00943573" w:rsidRDefault="00AC2253" w:rsidP="00AC2253">
      <w:pPr>
        <w:spacing w:after="0" w:line="240" w:lineRule="auto"/>
        <w:jc w:val="center"/>
        <w:rPr>
          <w:rFonts w:ascii="Times New Roman" w:hAnsi="Times New Roman" w:cs="Times New Roman"/>
          <w:i/>
          <w:sz w:val="28"/>
          <w:szCs w:val="28"/>
          <w:u w:val="single"/>
        </w:rPr>
      </w:pPr>
      <w:r w:rsidRPr="00943573">
        <w:rPr>
          <w:rFonts w:ascii="Times New Roman" w:hAnsi="Times New Roman" w:cs="Times New Roman"/>
          <w:i/>
          <w:sz w:val="28"/>
          <w:szCs w:val="28"/>
          <w:u w:val="single"/>
        </w:rPr>
        <w:t>Стоит ли вмешиваться в развитие способов познания?</w:t>
      </w:r>
    </w:p>
    <w:p w:rsidR="00AC2253" w:rsidRPr="00943573" w:rsidRDefault="00AC2253" w:rsidP="00AC2253">
      <w:pPr>
        <w:spacing w:after="0" w:line="240" w:lineRule="auto"/>
        <w:jc w:val="both"/>
        <w:rPr>
          <w:rFonts w:ascii="Times New Roman" w:hAnsi="Times New Roman" w:cs="Times New Roman"/>
          <w:sz w:val="28"/>
          <w:szCs w:val="28"/>
        </w:rPr>
      </w:pP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Как быть с детьми, которые в своем развитии сталкиваются с определенными проблемами, но в целом развиваются нормально? Нужно ли с ними заниматься? Конечно, нет ничего плохого в том, что ребенок-зритель, предоставленный самому себе, станет несколько замкнутым, но великолепным программистом. Нет никакой катастрофы и в том, что слушатель-старшеклассник, чьи невысокие способности в определенной области также остаются невостребованными, всеми силами пытается уклониться от математики и естественных наук, потому что его оценки по этим предметам ухудшают его средний балл успеваемости. И трудно найти такой класс, где не было бы хотя бы нескольких детей, считающих минуты до звонка, который спасает их от унизительного сознания своей неспособности. </w:t>
      </w: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w:t>
      </w:r>
      <w:proofErr w:type="gramStart"/>
      <w:r w:rsidRPr="00943573">
        <w:rPr>
          <w:rFonts w:ascii="Times New Roman" w:hAnsi="Times New Roman" w:cs="Times New Roman"/>
          <w:sz w:val="28"/>
          <w:szCs w:val="28"/>
        </w:rPr>
        <w:t xml:space="preserve">Вместе с тем, вполне возможно, что жизнь заготовила для этих детей немало чудесных сюрпризов, и потому было бы несправедливо обрекать их на скучное, ограниченное существование, в то время как совсем небольшие усилия со стороны родителей несложные специальные занятия, неожиданный подход к тому или иному делу могут сделать ребенка многогранной личностью, что в будущем откроет перед ним все возможные двери. </w:t>
      </w:r>
      <w:proofErr w:type="gramEnd"/>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Немного информации, чуть больше организованности, обоснованно подобранные игрушки и методы вот и все, что вам нужно для того, чтобы определить приоритетный способ познания вашего ребенка и развить его способности. Если вы хотите точно знать, каким образом вы можете открыть перед вашим ребенком как можно больше дорог в будущем, придав здоровое равновесие его навыкам в области познания, внимательно прочтите то, что следует дальше.</w:t>
      </w:r>
    </w:p>
    <w:p w:rsidR="00AC2253" w:rsidRPr="00943573" w:rsidRDefault="00AC2253" w:rsidP="00AC2253">
      <w:pPr>
        <w:spacing w:after="0" w:line="240" w:lineRule="auto"/>
        <w:jc w:val="both"/>
        <w:rPr>
          <w:rFonts w:ascii="Times New Roman" w:hAnsi="Times New Roman" w:cs="Times New Roman"/>
          <w:sz w:val="28"/>
          <w:szCs w:val="28"/>
        </w:rPr>
      </w:pPr>
    </w:p>
    <w:p w:rsidR="00AC2253" w:rsidRPr="00943573" w:rsidRDefault="00AC2253" w:rsidP="00AC2253">
      <w:pPr>
        <w:spacing w:after="0" w:line="240" w:lineRule="auto"/>
        <w:jc w:val="center"/>
        <w:rPr>
          <w:rFonts w:ascii="Times New Roman" w:hAnsi="Times New Roman" w:cs="Times New Roman"/>
          <w:i/>
          <w:sz w:val="28"/>
          <w:szCs w:val="28"/>
          <w:u w:val="single"/>
        </w:rPr>
      </w:pPr>
      <w:r w:rsidRPr="00943573">
        <w:rPr>
          <w:rFonts w:ascii="Times New Roman" w:hAnsi="Times New Roman" w:cs="Times New Roman"/>
          <w:i/>
          <w:sz w:val="28"/>
          <w:szCs w:val="28"/>
          <w:u w:val="single"/>
        </w:rPr>
        <w:t>Приёмы закрепления и развития способа познания.</w:t>
      </w:r>
    </w:p>
    <w:p w:rsidR="00AC2253" w:rsidRPr="00943573" w:rsidRDefault="00AC2253" w:rsidP="00AC2253">
      <w:pPr>
        <w:spacing w:after="0" w:line="240" w:lineRule="auto"/>
        <w:jc w:val="both"/>
        <w:rPr>
          <w:rFonts w:ascii="Times New Roman" w:hAnsi="Times New Roman" w:cs="Times New Roman"/>
          <w:sz w:val="28"/>
          <w:szCs w:val="28"/>
        </w:rPr>
      </w:pP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Развитие зрительских навыков: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Посоветуйте ребёнку попробовать собирать модели автомобилей и самолётов из наборов готовых деталей.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lastRenderedPageBreak/>
        <w:t xml:space="preserve">Посмотрите с ребёнком географические карты. Детям нравиться видеть изображение своего города на карте.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Покажите ребёнку книгу о звёздах и созвездиях, а потом помогите ему отыскать их на небе. Посетите с ребёнком планетарий.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Спрячьте какой-нибудь маленький "клад" дома. Потом нарисуйте план с визуальными предметами, с помощью которых ребёнок сможет найти место, где находится "клад".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Попробуйте с ребёнком собрать какую-нибудь несложную головоломку. Посоветуйте ему выбирать детали в соответствии с картинкой, а не по их форме.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proofErr w:type="gramStart"/>
      <w:r w:rsidRPr="00943573">
        <w:rPr>
          <w:rFonts w:ascii="Times New Roman" w:hAnsi="Times New Roman" w:cs="Times New Roman"/>
          <w:sz w:val="28"/>
          <w:szCs w:val="28"/>
        </w:rPr>
        <w:t xml:space="preserve">Приучайте ребёнка обращать внимание на предметы окружающей обстановки, выделяя в них от дельные детали, их форму, цвет и величину. </w:t>
      </w:r>
      <w:proofErr w:type="gramEnd"/>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Купите ребёнку детские журналы с несложными лабиринтами, головоломками.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Научите ребёнка игре под названием "Морской бой". Эта игра способствует визуальному восприятию информации и помогает научиться узнавать цифры и буквы.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По возможности как можно чаще посещайте выставки, музеи, позаботившись о том, чтобы он воспринимал информацию различными сенсорными путями.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Научите ребёнка играть в шашки или в поддавки.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Прочитав ребёнку сказку или рассказ, предложите выполнить задание на изображение действий разных персонажей, используя мимику и жесты. </w:t>
      </w:r>
    </w:p>
    <w:p w:rsidR="00AC2253" w:rsidRPr="00943573" w:rsidRDefault="00AC2253" w:rsidP="00AC2253">
      <w:pPr>
        <w:pStyle w:val="a3"/>
        <w:numPr>
          <w:ilvl w:val="0"/>
          <w:numId w:val="1"/>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Включайте в общение с ребёнком игры на развитие воображения, памяти, внимания: "На что похоже?", "Что это может быть?", "Превращения", "Посмотри и запомни", "Чего не стало?", "Чем похожи и чем отличаются эти предметы?", Какую ошибку допустил художник?", "Чьи изображения спрятаны на рисунке?" и др. </w:t>
      </w:r>
    </w:p>
    <w:p w:rsidR="00AC2253" w:rsidRPr="00943573" w:rsidRDefault="00AC2253" w:rsidP="00AC2253">
      <w:pPr>
        <w:spacing w:after="0" w:line="240" w:lineRule="auto"/>
        <w:jc w:val="both"/>
        <w:rPr>
          <w:rFonts w:ascii="Times New Roman" w:hAnsi="Times New Roman" w:cs="Times New Roman"/>
          <w:sz w:val="28"/>
          <w:szCs w:val="28"/>
        </w:rPr>
      </w:pP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Развитие служительских навыков:</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Разрешайте ребёнку звонить по телефону родственникам и друзьям.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proofErr w:type="gramStart"/>
      <w:r w:rsidRPr="00943573">
        <w:rPr>
          <w:rFonts w:ascii="Times New Roman" w:hAnsi="Times New Roman" w:cs="Times New Roman"/>
          <w:sz w:val="28"/>
          <w:szCs w:val="28"/>
        </w:rPr>
        <w:t>Читая рассказ или сказку предложите</w:t>
      </w:r>
      <w:proofErr w:type="gramEnd"/>
      <w:r w:rsidRPr="00943573">
        <w:rPr>
          <w:rFonts w:ascii="Times New Roman" w:hAnsi="Times New Roman" w:cs="Times New Roman"/>
          <w:sz w:val="28"/>
          <w:szCs w:val="28"/>
        </w:rPr>
        <w:t xml:space="preserve"> ребёнку иллюстрировать их отдельные события.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proofErr w:type="gramStart"/>
      <w:r w:rsidRPr="00943573">
        <w:rPr>
          <w:rFonts w:ascii="Times New Roman" w:hAnsi="Times New Roman" w:cs="Times New Roman"/>
          <w:sz w:val="28"/>
          <w:szCs w:val="28"/>
        </w:rPr>
        <w:t>Почаще</w:t>
      </w:r>
      <w:proofErr w:type="gramEnd"/>
      <w:r w:rsidRPr="00943573">
        <w:rPr>
          <w:rFonts w:ascii="Times New Roman" w:hAnsi="Times New Roman" w:cs="Times New Roman"/>
          <w:sz w:val="28"/>
          <w:szCs w:val="28"/>
        </w:rPr>
        <w:t xml:space="preserve"> читайте стихи и играйте в игру "Подбери рифму к слову".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Устраивайте прослушивание грамзаписей и аудио кассет со сказками и детскими песенками.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Выполняйте задания на сочинение совместного рассказа. Запишите ваши голоса на магнитофон, прослушайте запись, о потом попробуйте рассказать вашу историю ещё раз с новыми подробностями и другими голосами.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Посмотрев программу телепередач на неделю, найдите какую-нибудь познавательную передачу, </w:t>
      </w:r>
      <w:proofErr w:type="gramStart"/>
      <w:r w:rsidRPr="00943573">
        <w:rPr>
          <w:rFonts w:ascii="Times New Roman" w:hAnsi="Times New Roman" w:cs="Times New Roman"/>
          <w:sz w:val="28"/>
          <w:szCs w:val="28"/>
        </w:rPr>
        <w:t>которая</w:t>
      </w:r>
      <w:proofErr w:type="gramEnd"/>
      <w:r w:rsidRPr="00943573">
        <w:rPr>
          <w:rFonts w:ascii="Times New Roman" w:hAnsi="Times New Roman" w:cs="Times New Roman"/>
          <w:sz w:val="28"/>
          <w:szCs w:val="28"/>
        </w:rPr>
        <w:t xml:space="preserve"> по вашему мнению может заинтересовать ребёнка (динозавры, ураганы, жители дальних стран и </w:t>
      </w:r>
      <w:r w:rsidRPr="00943573">
        <w:rPr>
          <w:rFonts w:ascii="Times New Roman" w:hAnsi="Times New Roman" w:cs="Times New Roman"/>
          <w:sz w:val="28"/>
          <w:szCs w:val="28"/>
        </w:rPr>
        <w:lastRenderedPageBreak/>
        <w:t xml:space="preserve">т.д.). Посмотрите эту передачу вместе с ребенком, обсуждая с </w:t>
      </w:r>
      <w:proofErr w:type="gramStart"/>
      <w:r w:rsidRPr="00943573">
        <w:rPr>
          <w:rFonts w:ascii="Times New Roman" w:hAnsi="Times New Roman" w:cs="Times New Roman"/>
          <w:sz w:val="28"/>
          <w:szCs w:val="28"/>
        </w:rPr>
        <w:t>ним</w:t>
      </w:r>
      <w:proofErr w:type="gramEnd"/>
      <w:r w:rsidRPr="00943573">
        <w:rPr>
          <w:rFonts w:ascii="Times New Roman" w:hAnsi="Times New Roman" w:cs="Times New Roman"/>
          <w:sz w:val="28"/>
          <w:szCs w:val="28"/>
        </w:rPr>
        <w:t xml:space="preserve"> что вы только что увидели на экране.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proofErr w:type="gramStart"/>
      <w:r w:rsidRPr="00943573">
        <w:rPr>
          <w:rFonts w:ascii="Times New Roman" w:hAnsi="Times New Roman" w:cs="Times New Roman"/>
          <w:sz w:val="28"/>
          <w:szCs w:val="28"/>
        </w:rPr>
        <w:t>Почаще</w:t>
      </w:r>
      <w:proofErr w:type="gramEnd"/>
      <w:r w:rsidRPr="00943573">
        <w:rPr>
          <w:rFonts w:ascii="Times New Roman" w:hAnsi="Times New Roman" w:cs="Times New Roman"/>
          <w:sz w:val="28"/>
          <w:szCs w:val="28"/>
        </w:rPr>
        <w:t xml:space="preserve"> читайте детские журналы, обсуждайте с ребёнком содержание рассказов и задавайте ему вопросы по картинкам в журнале.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Предложите нарисовать какую-нибудь картинку и помогите ребёнку придумать рассказ о том, что он нарисовал.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Помогите ребёнку правильно произносить длинные слова, хлопая после каждого нового слога. </w:t>
      </w:r>
    </w:p>
    <w:p w:rsidR="00AC2253" w:rsidRPr="00943573" w:rsidRDefault="00AC2253" w:rsidP="00AC2253">
      <w:pPr>
        <w:pStyle w:val="a3"/>
        <w:numPr>
          <w:ilvl w:val="0"/>
          <w:numId w:val="2"/>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Прикрепите на холодильник магнитную "Букву недели". Расположите вокруг неё вырезанные из журналов фотографии вещей </w:t>
      </w:r>
      <w:proofErr w:type="gramStart"/>
      <w:r w:rsidRPr="00943573">
        <w:rPr>
          <w:rFonts w:ascii="Times New Roman" w:hAnsi="Times New Roman" w:cs="Times New Roman"/>
          <w:sz w:val="28"/>
          <w:szCs w:val="28"/>
        </w:rPr>
        <w:t>названия</w:t>
      </w:r>
      <w:proofErr w:type="gramEnd"/>
      <w:r w:rsidRPr="00943573">
        <w:rPr>
          <w:rFonts w:ascii="Times New Roman" w:hAnsi="Times New Roman" w:cs="Times New Roman"/>
          <w:sz w:val="28"/>
          <w:szCs w:val="28"/>
        </w:rPr>
        <w:t xml:space="preserve"> которых начинаются с этих букв. </w:t>
      </w:r>
    </w:p>
    <w:p w:rsidR="00AC2253" w:rsidRPr="00943573" w:rsidRDefault="00AC2253" w:rsidP="00AC2253">
      <w:pPr>
        <w:pStyle w:val="a3"/>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Играйте с ребёнком в игры на подбор синонимов и антонимов. Например: </w:t>
      </w:r>
      <w:proofErr w:type="gramStart"/>
      <w:r w:rsidRPr="00943573">
        <w:rPr>
          <w:rFonts w:ascii="Times New Roman" w:hAnsi="Times New Roman" w:cs="Times New Roman"/>
          <w:sz w:val="28"/>
          <w:szCs w:val="28"/>
        </w:rPr>
        <w:t xml:space="preserve">"Как ещё можно назвать что-нибудь большое?" (огромное, великое, большущее, громадное и т.д.) или "Как наоборот?" (горькое сладкое, грустное весёлое). </w:t>
      </w:r>
      <w:proofErr w:type="gramEnd"/>
    </w:p>
    <w:p w:rsidR="00AC2253" w:rsidRPr="00943573" w:rsidRDefault="00AC2253" w:rsidP="00AC2253">
      <w:pPr>
        <w:spacing w:after="0" w:line="240" w:lineRule="auto"/>
        <w:jc w:val="both"/>
        <w:rPr>
          <w:rFonts w:ascii="Times New Roman" w:hAnsi="Times New Roman" w:cs="Times New Roman"/>
          <w:sz w:val="28"/>
          <w:szCs w:val="28"/>
        </w:rPr>
      </w:pPr>
    </w:p>
    <w:p w:rsidR="00AC2253"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Развитие деятельных навыков:</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proofErr w:type="gramStart"/>
      <w:r w:rsidRPr="00943573">
        <w:rPr>
          <w:rFonts w:ascii="Times New Roman" w:hAnsi="Times New Roman" w:cs="Times New Roman"/>
          <w:sz w:val="28"/>
          <w:szCs w:val="28"/>
        </w:rPr>
        <w:t>Почаще</w:t>
      </w:r>
      <w:proofErr w:type="gramEnd"/>
      <w:r w:rsidRPr="00943573">
        <w:rPr>
          <w:rFonts w:ascii="Times New Roman" w:hAnsi="Times New Roman" w:cs="Times New Roman"/>
          <w:sz w:val="28"/>
          <w:szCs w:val="28"/>
        </w:rPr>
        <w:t xml:space="preserve"> играйте с детьми в игры с мячом, прыгалкой.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Предлагайте ребёнку </w:t>
      </w:r>
      <w:proofErr w:type="gramStart"/>
      <w:r w:rsidRPr="00943573">
        <w:rPr>
          <w:rFonts w:ascii="Times New Roman" w:hAnsi="Times New Roman" w:cs="Times New Roman"/>
          <w:sz w:val="28"/>
          <w:szCs w:val="28"/>
        </w:rPr>
        <w:t>помогать вам сажать</w:t>
      </w:r>
      <w:proofErr w:type="gramEnd"/>
      <w:r w:rsidRPr="00943573">
        <w:rPr>
          <w:rFonts w:ascii="Times New Roman" w:hAnsi="Times New Roman" w:cs="Times New Roman"/>
          <w:sz w:val="28"/>
          <w:szCs w:val="28"/>
        </w:rPr>
        <w:t xml:space="preserve"> овощи или цветы или просто ухаживать за ними. Предоставьте в его распоряжение участок, где он может проводить опыты и проявлять творческую инициативу.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Разрешите ребёнку посещать какой-нибудь кружок, спортивную секцию или бассейн.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Сделайте вместе с ребёнком кормушку для птиц или воздушного змея.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Научите ребёнка кататься на велосипеде, лыжах, коньках.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Сходите с ребёнком в парк с аттракционами и предложите ему покататься на машинах.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Привлекайте ребёнка к помощи по хозяйству, приготовлению простых блюд, сервировке стола.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Давайте детям задания на завязывание бантиков, развязывание узелков, плетение косичек, застегивание пуговиц, крючков и молний. </w:t>
      </w:r>
    </w:p>
    <w:p w:rsidR="00AC2253" w:rsidRPr="00943573" w:rsidRDefault="00AC2253" w:rsidP="00AC2253">
      <w:pPr>
        <w:pStyle w:val="a3"/>
        <w:numPr>
          <w:ilvl w:val="0"/>
          <w:numId w:val="3"/>
        </w:num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Давайте детям задания на выполнение упражнений на координацию движений. </w:t>
      </w:r>
    </w:p>
    <w:p w:rsidR="00C519B0" w:rsidRPr="00943573" w:rsidRDefault="00AC2253" w:rsidP="00AC2253">
      <w:pPr>
        <w:spacing w:after="0" w:line="240" w:lineRule="auto"/>
        <w:jc w:val="both"/>
        <w:rPr>
          <w:rFonts w:ascii="Times New Roman" w:hAnsi="Times New Roman" w:cs="Times New Roman"/>
          <w:sz w:val="28"/>
          <w:szCs w:val="28"/>
        </w:rPr>
      </w:pPr>
      <w:r w:rsidRPr="00943573">
        <w:rPr>
          <w:rFonts w:ascii="Times New Roman" w:hAnsi="Times New Roman" w:cs="Times New Roman"/>
          <w:sz w:val="28"/>
          <w:szCs w:val="28"/>
        </w:rPr>
        <w:t xml:space="preserve">    Итак, мы выяснили, что существуют три способа познания окружающего мира и в зависимости от их наличия у каждого конкретного ребёнка, детей можно условно разделить на зрителей, слушателей и деятелей. Не выяснив, какого именно способа познания придерживается данный ребёнок, не помогая ему развивать наиболее слабые стороны, можно ограничить его </w:t>
      </w:r>
      <w:r w:rsidR="008F3074" w:rsidRPr="00943573">
        <w:rPr>
          <w:rFonts w:ascii="Times New Roman" w:hAnsi="Times New Roman" w:cs="Times New Roman"/>
          <w:sz w:val="28"/>
          <w:szCs w:val="28"/>
        </w:rPr>
        <w:t>собственный</w:t>
      </w:r>
      <w:bookmarkStart w:id="0" w:name="_GoBack"/>
      <w:bookmarkEnd w:id="0"/>
      <w:r w:rsidRPr="00943573">
        <w:rPr>
          <w:rFonts w:ascii="Times New Roman" w:hAnsi="Times New Roman" w:cs="Times New Roman"/>
          <w:sz w:val="28"/>
          <w:szCs w:val="28"/>
        </w:rPr>
        <w:t xml:space="preserve"> выбор и оказаться перед печальным фактом, что он в дальнейшем начнёт отставать от своих сверстников. Подкрепление любимого способа познания даёт ребёнку чувство уверенности в себе, в то время как стимулирование развития его слабых сторон будет просто необходимо ему в процессе дальнейшего обучения.</w:t>
      </w:r>
    </w:p>
    <w:sectPr w:rsidR="00C519B0" w:rsidRPr="00943573" w:rsidSect="00943573">
      <w:pgSz w:w="11906" w:h="16838"/>
      <w:pgMar w:top="1134" w:right="850" w:bottom="1134" w:left="1701"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808"/>
    <w:multiLevelType w:val="hybridMultilevel"/>
    <w:tmpl w:val="30689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FF5F2C"/>
    <w:multiLevelType w:val="hybridMultilevel"/>
    <w:tmpl w:val="1EBA39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3B7671"/>
    <w:multiLevelType w:val="hybridMultilevel"/>
    <w:tmpl w:val="F18E6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95B81"/>
    <w:rsid w:val="00205465"/>
    <w:rsid w:val="00695B81"/>
    <w:rsid w:val="008F3074"/>
    <w:rsid w:val="00943573"/>
    <w:rsid w:val="00AC2253"/>
    <w:rsid w:val="00C51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253"/>
    <w:pPr>
      <w:ind w:left="720"/>
      <w:contextualSpacing/>
    </w:pPr>
  </w:style>
  <w:style w:type="paragraph" w:styleId="a4">
    <w:name w:val="Balloon Text"/>
    <w:basedOn w:val="a"/>
    <w:link w:val="a5"/>
    <w:uiPriority w:val="99"/>
    <w:semiHidden/>
    <w:unhideWhenUsed/>
    <w:rsid w:val="008F3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3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253"/>
    <w:pPr>
      <w:ind w:left="720"/>
      <w:contextualSpacing/>
    </w:pPr>
  </w:style>
  <w:style w:type="paragraph" w:styleId="a4">
    <w:name w:val="Balloon Text"/>
    <w:basedOn w:val="a"/>
    <w:link w:val="a5"/>
    <w:uiPriority w:val="99"/>
    <w:semiHidden/>
    <w:unhideWhenUsed/>
    <w:rsid w:val="008F3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30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Методический</dc:creator>
  <cp:keywords/>
  <dc:description/>
  <cp:lastModifiedBy>Пользователь</cp:lastModifiedBy>
  <cp:revision>4</cp:revision>
  <cp:lastPrinted>2015-01-19T14:18:00Z</cp:lastPrinted>
  <dcterms:created xsi:type="dcterms:W3CDTF">2015-01-19T14:08:00Z</dcterms:created>
  <dcterms:modified xsi:type="dcterms:W3CDTF">2017-09-28T08:49:00Z</dcterms:modified>
</cp:coreProperties>
</file>