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BA" w:rsidRPr="009A68BA" w:rsidRDefault="009A68BA" w:rsidP="009A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9A68BA" w:rsidRPr="009A68BA" w:rsidTr="009A68BA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9A68BA" w:rsidRPr="00FC02F0" w:rsidRDefault="00477622" w:rsidP="00FC02F0">
            <w:pPr>
              <w:spacing w:after="0" w:line="234" w:lineRule="atLeast"/>
              <w:ind w:left="30" w:right="1133"/>
              <w:jc w:val="center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  <w:hyperlink r:id="rId4" w:history="1">
              <w:r w:rsidR="009A68BA" w:rsidRPr="00FC02F0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2"/>
                  <w:szCs w:val="32"/>
                  <w:lang w:eastAsia="ru-RU"/>
                </w:rPr>
                <w:t xml:space="preserve">Консультация для родителей </w:t>
              </w:r>
              <w:r w:rsidR="009A68BA" w:rsidRPr="00FC02F0">
                <w:rPr>
                  <w:rFonts w:ascii="Times New Roman" w:eastAsia="Times New Roman" w:hAnsi="Times New Roman" w:cs="Times New Roman"/>
                  <w:b/>
                  <w:bCs/>
                  <w:color w:val="003479"/>
                  <w:sz w:val="32"/>
                  <w:szCs w:val="32"/>
                  <w:lang w:eastAsia="ru-RU"/>
                </w:rPr>
                <w:t xml:space="preserve">"Учим математику дома" </w:t>
              </w:r>
            </w:hyperlink>
          </w:p>
        </w:tc>
      </w:tr>
    </w:tbl>
    <w:p w:rsidR="009A68BA" w:rsidRPr="009A68BA" w:rsidRDefault="009A68BA" w:rsidP="009A68BA">
      <w:pPr>
        <w:spacing w:after="0" w:line="240" w:lineRule="auto"/>
        <w:ind w:right="113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9A68BA" w:rsidRPr="00FC02F0" w:rsidTr="009A68B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8BA" w:rsidRPr="00FC02F0" w:rsidRDefault="009A68BA" w:rsidP="009A68BA">
            <w:pPr>
              <w:spacing w:before="100" w:beforeAutospacing="1" w:after="100" w:afterAutospacing="1" w:line="234" w:lineRule="atLeast"/>
              <w:ind w:right="11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02F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781425" cy="2092389"/>
                  <wp:effectExtent l="19050" t="0" r="9525" b="0"/>
                  <wp:docPr id="1" name="Рисунок 1" descr="Консультация для родителей  Учим математику дома (5-6 лет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ультация для родителей  Учим математику дома (5-6 лет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2092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8BA" w:rsidRPr="00FC02F0" w:rsidRDefault="009A68BA" w:rsidP="009A68BA">
            <w:pPr>
              <w:spacing w:before="100" w:beforeAutospacing="1" w:after="100" w:afterAutospacing="1" w:line="234" w:lineRule="atLeast"/>
              <w:ind w:right="1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«Учиться можно только весело» Французский романист Анатоль Франс.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Начинать надо с воспитания у ребенка внимания, умения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сравни¬вать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наблюдать. 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</w:t>
            </w:r>
          </w:p>
          <w:p w:rsidR="009A68BA" w:rsidRPr="00FC02F0" w:rsidRDefault="009A68BA" w:rsidP="009A68BA">
            <w:pPr>
              <w:spacing w:before="100" w:beforeAutospacing="1" w:after="100" w:afterAutospacing="1" w:line="234" w:lineRule="atLeast"/>
              <w:ind w:right="1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 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Стоит до школы научить ребенка различать:</w:t>
            </w:r>
            <w:proofErr w:type="gram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пространственное расположение предметов (вверху, внизу, справа, слева, под, над и т. д.);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узнавать основные геометрические фигуры (круг, квадрат, прямоугольник, треугольник);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-величину предметов;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понятия  "больше", "меньше", "часть", "целое". 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обучения элементарным математическим представлениям - игра.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 "Наоборот" (</w:t>
            </w:r>
            <w:proofErr w:type="gram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толстый</w:t>
            </w:r>
            <w:proofErr w:type="gram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тонкий, высокий - низкий,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широ¬кий-узкий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Игра «Пришли гости» (определение без счета равенства и неравенства двух групп предметов приемом наложения).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Использо¬вать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термины «больше», «меньше», «поровну». Обратить внимание, чтобы ребенок не пересчитывал один и тот же предмет дважды.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 "Назови соседей" (взрослый называет число, а ребенок - его соседей). Например, взрослый говорит: «Два», а ребенок называет: «Один, три».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Игра "Подели предмет" (торт на 2, 4 и т.д. частей). Показать, что целое всегда 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больше части.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Составление задач целесообразно ограничить сложением,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вычи¬танием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одно действие. Пусть ребенок сам примет участие в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состав¬лении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задачи. Важно научить его ставить вопрос к задаче, понимать, какой именно вопрос может быть логическим завершением условий данной задачи.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Игра "Найди пару" (перед ребенком в ряд лежат числовые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карточ¬ки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которых нарисованы или наклеены предметы). Взрослый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по¬казывает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цифру, а ребенок находит соответствующую карточку.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 "Какое число пропущено?" Называется пропущенное число.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Мячи и пуговицы.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      </w:r>
            <w:proofErr w:type="gram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расстояния</w:t>
            </w:r>
            <w:proofErr w:type="gram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какое больше? Постарайтесь вместе с ребенком предположить, сколько шагов потребуется, чтобы подойти к какому-то близкому объекту. 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</w:t>
            </w:r>
            <w:proofErr w:type="gram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</w:t>
            </w:r>
            <w:proofErr w:type="gram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какой руке.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Счет на кухне.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Сложи квадрат. Возьмите плотную бумагу разных цветов и вырежьте из нее квадраты одного размера - скажем, 10 </w:t>
            </w:r>
            <w:proofErr w:type="spell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малыша - набор из 5-6 частей. Теперь давайте ребенку по очереди наборы деталей, пусть он </w:t>
            </w:r>
            <w:proofErr w:type="gramStart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попробует восстановить из них целую</w:t>
            </w:r>
            <w:proofErr w:type="gramEnd"/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фигуру.</w:t>
            </w:r>
            <w:r w:rsidRPr="00FC0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это хорошо подготовит ребенка к учебе в 1-м классе школы и сделает ее интересной и познавательной.</w:t>
            </w:r>
          </w:p>
        </w:tc>
      </w:tr>
    </w:tbl>
    <w:p w:rsidR="00E54EC5" w:rsidRPr="00FC02F0" w:rsidRDefault="00FC02F0" w:rsidP="009A68BA">
      <w:pPr>
        <w:ind w:right="1133"/>
        <w:rPr>
          <w:rFonts w:ascii="Times New Roman" w:hAnsi="Times New Roman" w:cs="Times New Roman"/>
          <w:sz w:val="28"/>
          <w:szCs w:val="28"/>
        </w:rPr>
      </w:pPr>
    </w:p>
    <w:sectPr w:rsidR="00E54EC5" w:rsidRPr="00FC02F0" w:rsidSect="00FC02F0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8BA"/>
    <w:rsid w:val="00477622"/>
    <w:rsid w:val="005D641F"/>
    <w:rsid w:val="009A68BA"/>
    <w:rsid w:val="00DC7AAF"/>
    <w:rsid w:val="00FC02F0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8BA"/>
    <w:rPr>
      <w:color w:val="0000FF"/>
      <w:u w:val="single"/>
    </w:rPr>
  </w:style>
  <w:style w:type="character" w:customStyle="1" w:styleId="small">
    <w:name w:val="small"/>
    <w:basedOn w:val="a0"/>
    <w:rsid w:val="009A68BA"/>
  </w:style>
  <w:style w:type="paragraph" w:styleId="a4">
    <w:name w:val="Normal (Web)"/>
    <w:basedOn w:val="a"/>
    <w:uiPriority w:val="99"/>
    <w:unhideWhenUsed/>
    <w:rsid w:val="009A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8BA"/>
    <w:rPr>
      <w:b/>
      <w:bCs/>
    </w:rPr>
  </w:style>
  <w:style w:type="character" w:customStyle="1" w:styleId="apple-converted-space">
    <w:name w:val="apple-converted-space"/>
    <w:basedOn w:val="a0"/>
    <w:rsid w:val="009A68BA"/>
  </w:style>
  <w:style w:type="paragraph" w:styleId="a6">
    <w:name w:val="Balloon Text"/>
    <w:basedOn w:val="a"/>
    <w:link w:val="a7"/>
    <w:uiPriority w:val="99"/>
    <w:semiHidden/>
    <w:unhideWhenUsed/>
    <w:rsid w:val="009A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shkolnik.ru/matematika/777-uchim-matemati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4216</Characters>
  <Application>Microsoft Office Word</Application>
  <DocSecurity>0</DocSecurity>
  <Lines>35</Lines>
  <Paragraphs>9</Paragraphs>
  <ScaleCrop>false</ScaleCrop>
  <Company>Grizli777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2017-09-13T08:20:00Z</dcterms:created>
  <dcterms:modified xsi:type="dcterms:W3CDTF">2017-09-28T09:02:00Z</dcterms:modified>
</cp:coreProperties>
</file>